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1F" w:rsidRDefault="009C4B8C" w:rsidP="00DE5F1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</w:t>
      </w:r>
      <w:r w:rsidR="00DE5F1F">
        <w:rPr>
          <w:rFonts w:ascii="Times New Roman" w:hAnsi="Times New Roman"/>
          <w:b/>
          <w:sz w:val="28"/>
          <w:szCs w:val="28"/>
          <w:lang w:val="uk-UA"/>
        </w:rPr>
        <w:t xml:space="preserve"> травня 7 клас</w:t>
      </w:r>
    </w:p>
    <w:p w:rsidR="00DE5F1F" w:rsidRDefault="00DE5F1F" w:rsidP="00DE5F1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Алгебра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F853B0">
        <w:rPr>
          <w:rFonts w:ascii="Times New Roman" w:hAnsi="Times New Roman"/>
          <w:sz w:val="28"/>
          <w:szCs w:val="28"/>
        </w:rPr>
        <w:t>П</w:t>
      </w:r>
      <w:proofErr w:type="gramEnd"/>
      <w:r w:rsidRPr="00F853B0">
        <w:rPr>
          <w:rFonts w:ascii="Times New Roman" w:hAnsi="Times New Roman"/>
          <w:sz w:val="28"/>
          <w:szCs w:val="28"/>
        </w:rPr>
        <w:t>ідсумкова</w:t>
      </w:r>
      <w:proofErr w:type="spellEnd"/>
      <w:r w:rsidRPr="00F85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3B0">
        <w:rPr>
          <w:rFonts w:ascii="Times New Roman" w:hAnsi="Times New Roman"/>
          <w:sz w:val="28"/>
          <w:szCs w:val="28"/>
        </w:rPr>
        <w:t>контрольна</w:t>
      </w:r>
      <w:proofErr w:type="spellEnd"/>
      <w:r w:rsidRPr="00F853B0">
        <w:rPr>
          <w:rFonts w:ascii="Times New Roman" w:hAnsi="Times New Roman"/>
          <w:sz w:val="28"/>
          <w:szCs w:val="28"/>
        </w:rPr>
        <w:t xml:space="preserve"> робота</w:t>
      </w:r>
    </w:p>
    <w:p w:rsidR="00DE5F1F" w:rsidRDefault="00DE5F1F" w:rsidP="00DE5F1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Геометрія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>Підготовка до написання контрольної роботи.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>Повторити параграфи 11-16. Виконати задачі 7, 8.</w:t>
      </w:r>
    </w:p>
    <w:p w:rsidR="00DE5F1F" w:rsidRDefault="00DE5F1F" w:rsidP="00DE5F1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Українська література</w:t>
      </w:r>
    </w:p>
    <w:p w:rsid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 xml:space="preserve">А. Малишко. Художні засоби донесення до читача ідей патріотизму, гуманізму, історичної пам'яті. </w:t>
      </w:r>
      <w:r w:rsidR="00BB7250">
        <w:rPr>
          <w:rFonts w:ascii="Times New Roman" w:hAnsi="Times New Roman"/>
          <w:sz w:val="28"/>
          <w:szCs w:val="28"/>
          <w:lang w:val="uk-UA"/>
        </w:rPr>
        <w:t>Ліризм поезій</w:t>
      </w:r>
      <w:r w:rsidR="00831840">
        <w:rPr>
          <w:rFonts w:ascii="Times New Roman" w:hAnsi="Times New Roman"/>
          <w:sz w:val="28"/>
          <w:szCs w:val="28"/>
          <w:lang w:val="uk-UA"/>
        </w:rPr>
        <w:t xml:space="preserve">. Переглянути матеріал за покликанням </w:t>
      </w:r>
      <w:hyperlink r:id="rId6" w:history="1">
        <w:r w:rsidR="00831840" w:rsidRPr="00B1088E">
          <w:rPr>
            <w:rStyle w:val="a3"/>
            <w:rFonts w:ascii="Times New Roman" w:hAnsi="Times New Roman"/>
            <w:sz w:val="28"/>
            <w:szCs w:val="28"/>
            <w:lang w:val="uk-UA"/>
          </w:rPr>
          <w:t>https://vseosvita.ua/user/id10880/blog/komentar-do-uroku-liryzm-poezii-a-malyshka-7-klas-17153.html</w:t>
        </w:r>
      </w:hyperlink>
    </w:p>
    <w:p w:rsidR="00831840" w:rsidRPr="00F853B0" w:rsidRDefault="0083184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Написати твір-мініатюру «Лист до матері», вивчити напам'ять одну з поезій поета.</w:t>
      </w:r>
    </w:p>
    <w:p w:rsidR="00DE5F1F" w:rsidRDefault="00DE5F1F" w:rsidP="00DE5F1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Географія</w:t>
      </w:r>
      <w:bookmarkStart w:id="0" w:name="_GoBack"/>
      <w:bookmarkEnd w:id="0"/>
    </w:p>
    <w:p w:rsidR="00F853B0" w:rsidRPr="00F853B0" w:rsidRDefault="00F853B0" w:rsidP="00F853B0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853B0">
        <w:rPr>
          <w:rFonts w:ascii="Times New Roman" w:hAnsi="Times New Roman"/>
          <w:sz w:val="28"/>
          <w:szCs w:val="28"/>
        </w:rPr>
        <w:t>Контрольна</w:t>
      </w:r>
      <w:proofErr w:type="spellEnd"/>
      <w:r w:rsidRPr="00F853B0">
        <w:rPr>
          <w:rFonts w:ascii="Times New Roman" w:hAnsi="Times New Roman"/>
          <w:sz w:val="28"/>
          <w:szCs w:val="28"/>
        </w:rPr>
        <w:t xml:space="preserve"> робота за </w:t>
      </w:r>
      <w:proofErr w:type="spellStart"/>
      <w:r w:rsidRPr="00F853B0">
        <w:rPr>
          <w:rFonts w:ascii="Times New Roman" w:hAnsi="Times New Roman"/>
          <w:sz w:val="28"/>
          <w:szCs w:val="28"/>
        </w:rPr>
        <w:t>другий</w:t>
      </w:r>
      <w:proofErr w:type="spellEnd"/>
      <w:r w:rsidRPr="00F853B0">
        <w:rPr>
          <w:rFonts w:ascii="Times New Roman" w:hAnsi="Times New Roman"/>
          <w:sz w:val="28"/>
          <w:szCs w:val="28"/>
        </w:rPr>
        <w:t xml:space="preserve"> семестр</w:t>
      </w:r>
    </w:p>
    <w:p w:rsidR="00DE5F1F" w:rsidRDefault="00DE5F1F" w:rsidP="00DE5F1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Географія</w:t>
      </w:r>
    </w:p>
    <w:p w:rsidR="00F853B0" w:rsidRPr="00F853B0" w:rsidRDefault="00F853B0" w:rsidP="00F853B0">
      <w:pPr>
        <w:spacing w:after="0"/>
        <w:ind w:left="708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>Міжнародні організації з охорони природи.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53B0">
        <w:rPr>
          <w:rFonts w:ascii="Times New Roman" w:hAnsi="Times New Roman"/>
          <w:sz w:val="28"/>
          <w:szCs w:val="28"/>
          <w:lang w:val="uk-UA"/>
        </w:rPr>
        <w:t>Повторити параграф 63. Опрацювати параграф 64. Географічна задача с.286</w:t>
      </w:r>
    </w:p>
    <w:p w:rsidR="00DE5F1F" w:rsidRDefault="00DE5F1F" w:rsidP="00DE5F1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Історія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>Контрольна робота.  Середні віки в історії людства. Різнорівневі завдання .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>1 рівень (0,5 б).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>Завдання 1. «Так» чи «Ні».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>1.</w:t>
      </w:r>
      <w:r w:rsidRPr="00F853B0">
        <w:rPr>
          <w:rFonts w:ascii="Times New Roman" w:hAnsi="Times New Roman"/>
          <w:sz w:val="28"/>
          <w:szCs w:val="28"/>
          <w:lang w:val="uk-UA"/>
        </w:rPr>
        <w:tab/>
        <w:t xml:space="preserve">Другий хрестовий похід відбувся 1096-1099рр. 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>2.</w:t>
      </w:r>
      <w:r w:rsidRPr="00F853B0">
        <w:rPr>
          <w:rFonts w:ascii="Times New Roman" w:hAnsi="Times New Roman"/>
          <w:sz w:val="28"/>
          <w:szCs w:val="28"/>
          <w:lang w:val="uk-UA"/>
        </w:rPr>
        <w:tab/>
        <w:t xml:space="preserve">Католицьку церкву очолював папа римський . 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>3.</w:t>
      </w:r>
      <w:r w:rsidRPr="00F853B0">
        <w:rPr>
          <w:rFonts w:ascii="Times New Roman" w:hAnsi="Times New Roman"/>
          <w:sz w:val="28"/>
          <w:szCs w:val="28"/>
          <w:lang w:val="uk-UA"/>
        </w:rPr>
        <w:tab/>
        <w:t xml:space="preserve">Столітня війна точилася між Англією та Францією. 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>4.</w:t>
      </w:r>
      <w:r w:rsidRPr="00F853B0">
        <w:rPr>
          <w:rFonts w:ascii="Times New Roman" w:hAnsi="Times New Roman"/>
          <w:sz w:val="28"/>
          <w:szCs w:val="28"/>
          <w:lang w:val="uk-UA"/>
        </w:rPr>
        <w:tab/>
        <w:t xml:space="preserve">Парламент було скликано в Англії 1302 року.  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>5.</w:t>
      </w:r>
      <w:r w:rsidRPr="00F853B0">
        <w:rPr>
          <w:rFonts w:ascii="Times New Roman" w:hAnsi="Times New Roman"/>
          <w:sz w:val="28"/>
          <w:szCs w:val="28"/>
          <w:lang w:val="uk-UA"/>
        </w:rPr>
        <w:tab/>
        <w:t xml:space="preserve">Першим імператором Священної римської імперії було обрано Оттона ІІ. 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>6.</w:t>
      </w:r>
      <w:r w:rsidRPr="00F853B0">
        <w:rPr>
          <w:rFonts w:ascii="Times New Roman" w:hAnsi="Times New Roman"/>
          <w:sz w:val="28"/>
          <w:szCs w:val="28"/>
          <w:lang w:val="uk-UA"/>
        </w:rPr>
        <w:tab/>
        <w:t xml:space="preserve">Скликання Генеральних штатів відбулося за правління Філіпа ІV Красивого у Франції. 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>2 рівень (1 б.)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>Завдання 2. Продовжте речення.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>1.</w:t>
      </w:r>
      <w:r w:rsidRPr="00F853B0">
        <w:rPr>
          <w:rFonts w:ascii="Times New Roman" w:hAnsi="Times New Roman"/>
          <w:sz w:val="28"/>
          <w:szCs w:val="28"/>
          <w:lang w:val="uk-UA"/>
        </w:rPr>
        <w:tab/>
        <w:t>Нормани висадилися на берегах Америки  в      році.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>2.</w:t>
      </w:r>
      <w:r w:rsidRPr="00F853B0">
        <w:rPr>
          <w:rFonts w:ascii="Times New Roman" w:hAnsi="Times New Roman"/>
          <w:sz w:val="28"/>
          <w:szCs w:val="28"/>
          <w:lang w:val="uk-UA"/>
        </w:rPr>
        <w:tab/>
        <w:t xml:space="preserve">Цей король Англії практично не жив у себе на Батьківщині. 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>3.</w:t>
      </w:r>
      <w:r w:rsidRPr="00F853B0">
        <w:rPr>
          <w:rFonts w:ascii="Times New Roman" w:hAnsi="Times New Roman"/>
          <w:sz w:val="28"/>
          <w:szCs w:val="28"/>
          <w:lang w:val="uk-UA"/>
        </w:rPr>
        <w:tab/>
        <w:t xml:space="preserve">Найбільшими італійськими міськими республіками були … 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>4.</w:t>
      </w:r>
      <w:r w:rsidRPr="00F853B0">
        <w:rPr>
          <w:rFonts w:ascii="Times New Roman" w:hAnsi="Times New Roman"/>
          <w:sz w:val="28"/>
          <w:szCs w:val="28"/>
          <w:lang w:val="uk-UA"/>
        </w:rPr>
        <w:tab/>
        <w:t xml:space="preserve">Фрідріх </w:t>
      </w:r>
      <w:proofErr w:type="spellStart"/>
      <w:r w:rsidRPr="00F853B0">
        <w:rPr>
          <w:rFonts w:ascii="Times New Roman" w:hAnsi="Times New Roman"/>
          <w:sz w:val="28"/>
          <w:szCs w:val="28"/>
          <w:lang w:val="uk-UA"/>
        </w:rPr>
        <w:t>Барбаросса</w:t>
      </w:r>
      <w:proofErr w:type="spellEnd"/>
      <w:r w:rsidRPr="00F853B0">
        <w:rPr>
          <w:rFonts w:ascii="Times New Roman" w:hAnsi="Times New Roman"/>
          <w:sz w:val="28"/>
          <w:szCs w:val="28"/>
          <w:lang w:val="uk-UA"/>
        </w:rPr>
        <w:t xml:space="preserve"> брав участь у першому хрестовому поході.  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 xml:space="preserve">3 рівень 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>Завдання 3. Хто цей історичний персонаж? (1 б).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 xml:space="preserve">1.Його папа римський проголосив імператором Священної римської імперії 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 xml:space="preserve">2. На католицькому соборі він проголосив початок хрестових походів. 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>Завдання 4. Знайти та визначити зайвий термін. (3 б.)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 xml:space="preserve">Іслам, </w:t>
      </w:r>
      <w:proofErr w:type="spellStart"/>
      <w:r w:rsidRPr="00F853B0">
        <w:rPr>
          <w:rFonts w:ascii="Times New Roman" w:hAnsi="Times New Roman"/>
          <w:sz w:val="28"/>
          <w:szCs w:val="28"/>
          <w:lang w:val="uk-UA"/>
        </w:rPr>
        <w:t>коран</w:t>
      </w:r>
      <w:proofErr w:type="spellEnd"/>
      <w:r w:rsidRPr="00F853B0">
        <w:rPr>
          <w:rFonts w:ascii="Times New Roman" w:hAnsi="Times New Roman"/>
          <w:sz w:val="28"/>
          <w:szCs w:val="28"/>
          <w:lang w:val="uk-UA"/>
        </w:rPr>
        <w:t xml:space="preserve">, альбігойці, халіф.  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>Охарактеризуйте Скандинавію в добу Середньовіччя, похо</w:t>
      </w:r>
      <w:r>
        <w:rPr>
          <w:rFonts w:ascii="Times New Roman" w:hAnsi="Times New Roman"/>
          <w:sz w:val="28"/>
          <w:szCs w:val="28"/>
          <w:lang w:val="uk-UA"/>
        </w:rPr>
        <w:t>ди вікінгів та їхні завоювання.</w:t>
      </w:r>
    </w:p>
    <w:p w:rsidR="00DE5F1F" w:rsidRDefault="00DE5F1F" w:rsidP="00DE5F1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Трудове навчання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 xml:space="preserve">Проектування </w:t>
      </w:r>
      <w:proofErr w:type="spellStart"/>
      <w:r w:rsidRPr="00F853B0">
        <w:rPr>
          <w:rFonts w:ascii="Times New Roman" w:hAnsi="Times New Roman"/>
          <w:sz w:val="28"/>
          <w:szCs w:val="28"/>
          <w:lang w:val="uk-UA"/>
        </w:rPr>
        <w:t>оберега</w:t>
      </w:r>
      <w:proofErr w:type="spellEnd"/>
      <w:r w:rsidRPr="00F853B0">
        <w:rPr>
          <w:rFonts w:ascii="Times New Roman" w:hAnsi="Times New Roman"/>
          <w:sz w:val="28"/>
          <w:szCs w:val="28"/>
          <w:lang w:val="uk-UA"/>
        </w:rPr>
        <w:t xml:space="preserve"> - сувеніра методом фантазування. Добір конструкційних матеріалів. Виготовлення </w:t>
      </w:r>
      <w:proofErr w:type="spellStart"/>
      <w:r w:rsidRPr="00F853B0">
        <w:rPr>
          <w:rFonts w:ascii="Times New Roman" w:hAnsi="Times New Roman"/>
          <w:sz w:val="28"/>
          <w:szCs w:val="28"/>
          <w:lang w:val="uk-UA"/>
        </w:rPr>
        <w:t>оберега</w:t>
      </w:r>
      <w:proofErr w:type="spellEnd"/>
      <w:r w:rsidRPr="00F853B0">
        <w:rPr>
          <w:rFonts w:ascii="Times New Roman" w:hAnsi="Times New Roman"/>
          <w:sz w:val="28"/>
          <w:szCs w:val="28"/>
          <w:lang w:val="uk-UA"/>
        </w:rPr>
        <w:t>.</w:t>
      </w:r>
    </w:p>
    <w:p w:rsidR="00F853B0" w:rsidRPr="00F853B0" w:rsidRDefault="00F853B0" w:rsidP="00F853B0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F853B0">
        <w:rPr>
          <w:rFonts w:ascii="Times New Roman" w:hAnsi="Times New Roman"/>
          <w:sz w:val="28"/>
          <w:szCs w:val="28"/>
          <w:lang w:val="uk-UA"/>
        </w:rPr>
        <w:t>Ознайомтеся з історією появи оберегів та їх тлумачення (див. посилання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" w:history="1">
        <w:r w:rsidRPr="00B1088E">
          <w:rPr>
            <w:rStyle w:val="a3"/>
            <w:rFonts w:ascii="Times New Roman" w:hAnsi="Times New Roman"/>
            <w:sz w:val="28"/>
            <w:szCs w:val="28"/>
            <w:lang w:val="uk-UA"/>
          </w:rPr>
          <w:t>https://l.facebook.com/l.php?u=https%3A%2F%2Fnaurok.com.ua%2Fprezentaciya-vinotovlennya-suveniru-oberigu-domovik-31661.html%3Ffbclid%3DIwAR1qEr6Djg48kKJu0Qy0AZDectMlAkSjtqa7Hy60bJnSbkesfQrygj4oABM&amp;h=AT0ED4bovUe3paNFcc2GCtHkMmoZOK0l2yiteWtL7dfNdesxb9bF0CWDAMWC_CCmjokSluZTb9oCX-hv65gJaMvp47u8CR92ZQmxSNZuHAZAKQi2r-aICI3heshldVMZZ2j4&amp;__tn__=%2CmH-R&amp;c[0]=AT2YkpgCVIRnrLsUBw-jJXvxBTQ8B-TBKLVVNuxjGl3cKCkKhxk5U5qgAKv5vZ-AyegloCRkIgGUDUMqYF9Kj4X5Tk8sGXWgq6ng5qLuQ0P4OZaQqIcrr2_0DGiUxaA0ZILsAad8hDUzGIZzzn8tRmVtaIsefF56tTnaPxa40sQjpaiSXMUfJg</w:t>
        </w:r>
      </w:hyperlink>
      <w:r w:rsidRPr="00F853B0">
        <w:rPr>
          <w:rFonts w:ascii="Times New Roman" w:hAnsi="Times New Roman"/>
          <w:sz w:val="28"/>
          <w:szCs w:val="28"/>
          <w:lang w:val="uk-UA"/>
        </w:rPr>
        <w:t>). Розпочати покрокову роботу над виготовленням виробу</w:t>
      </w:r>
    </w:p>
    <w:p w:rsidR="00023935" w:rsidRDefault="00023935"/>
    <w:sectPr w:rsidR="0002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3BB"/>
    <w:multiLevelType w:val="hybridMultilevel"/>
    <w:tmpl w:val="3D5A3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1F"/>
    <w:rsid w:val="00023935"/>
    <w:rsid w:val="00680B00"/>
    <w:rsid w:val="00831840"/>
    <w:rsid w:val="009C4B8C"/>
    <w:rsid w:val="00BB7250"/>
    <w:rsid w:val="00CA5312"/>
    <w:rsid w:val="00DE5F1F"/>
    <w:rsid w:val="00F8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F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5F1F"/>
    <w:pPr>
      <w:ind w:left="720"/>
      <w:contextualSpacing/>
    </w:pPr>
  </w:style>
  <w:style w:type="table" w:styleId="a5">
    <w:name w:val="Table Grid"/>
    <w:basedOn w:val="a1"/>
    <w:uiPriority w:val="59"/>
    <w:rsid w:val="00DE5F1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F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5F1F"/>
    <w:pPr>
      <w:ind w:left="720"/>
      <w:contextualSpacing/>
    </w:pPr>
  </w:style>
  <w:style w:type="table" w:styleId="a5">
    <w:name w:val="Table Grid"/>
    <w:basedOn w:val="a1"/>
    <w:uiPriority w:val="59"/>
    <w:rsid w:val="00DE5F1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.facebook.com/l.php?u=https%3A%2F%2Fnaurok.com.ua%2Fprezentaciya-vinotovlennya-suveniru-oberigu-domovik-31661.html%3Ffbclid%3DIwAR1qEr6Djg48kKJu0Qy0AZDectMlAkSjtqa7Hy60bJnSbkesfQrygj4oABM&amp;h=AT0ED4bovUe3paNFcc2GCtHkMmoZOK0l2yiteWtL7dfNdesxb9bF0CWDAMWC_CCmjokSluZTb9oCX-hv65gJaMvp47u8CR92ZQmxSNZuHAZAKQi2r-aICI3heshldVMZZ2j4&amp;__tn__=%2CmH-R&amp;c%5b0%5d=AT2YkpgCVIRnrLsUBw-jJXvxBTQ8B-TBKLVVNuxjGl3cKCkKhxk5U5qgAKv5vZ-AyegloCRkIgGUDUMqYF9Kj4X5Tk8sGXWgq6ng5qLuQ0P4OZaQqIcrr2_0DGiUxaA0ZILsAad8hDUzGIZzzn8tRmVtaIsefF56tTnaPxa40sQjpaiSXMUf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user/id10880/blog/komentar-do-uroku-liryzm-poezii-a-malyshka-7-klas-1715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2020-05-12T06:30:00Z</dcterms:created>
  <dcterms:modified xsi:type="dcterms:W3CDTF">2020-05-19T06:38:00Z</dcterms:modified>
</cp:coreProperties>
</file>